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D3B3" w14:textId="108E473F" w:rsidR="00DE0080" w:rsidRPr="00133F83" w:rsidRDefault="00257802">
      <w:pPr>
        <w:shd w:val="clear" w:color="auto" w:fill="FFFFFF"/>
        <w:spacing w:before="100" w:beforeAutospacing="1" w:after="100" w:afterAutospacing="1"/>
        <w:jc w:val="center"/>
        <w:rPr>
          <w:rFonts w:ascii="Times New Roman" w:eastAsia="Times New Roman" w:hAnsi="Times New Roman" w:cs="Times New Roman"/>
          <w:color w:val="000000"/>
          <w:sz w:val="28"/>
          <w:szCs w:val="28"/>
        </w:rPr>
      </w:pPr>
      <w:bookmarkStart w:id="0" w:name="_GoBack"/>
      <w:bookmarkEnd w:id="0"/>
      <w:r w:rsidRPr="00133F83">
        <w:rPr>
          <w:rFonts w:ascii="Times New Roman" w:eastAsia="Times New Roman" w:hAnsi="Times New Roman" w:cs="Times New Roman"/>
          <w:b/>
          <w:bCs/>
          <w:color w:val="000000"/>
          <w:sz w:val="28"/>
          <w:szCs w:val="28"/>
        </w:rPr>
        <w:t xml:space="preserve">State of </w:t>
      </w:r>
      <w:r w:rsidR="00245378" w:rsidRPr="00133F83">
        <w:rPr>
          <w:rFonts w:ascii="Times New Roman" w:hAnsi="Times New Roman" w:cs="Times New Roman"/>
          <w:b/>
          <w:bCs/>
          <w:sz w:val="28"/>
          <w:szCs w:val="28"/>
          <w:highlight w:val="yellow"/>
        </w:rPr>
        <w:t>INSERT STATE</w:t>
      </w:r>
      <w:r w:rsidRPr="00133F83">
        <w:rPr>
          <w:rFonts w:ascii="Times New Roman" w:eastAsia="Times New Roman" w:hAnsi="Times New Roman" w:cs="Times New Roman"/>
          <w:color w:val="000000"/>
          <w:sz w:val="28"/>
          <w:szCs w:val="28"/>
        </w:rPr>
        <w:br/>
      </w:r>
      <w:r w:rsidRPr="00133F83">
        <w:rPr>
          <w:rFonts w:ascii="Times New Roman" w:eastAsia="Times New Roman" w:hAnsi="Times New Roman" w:cs="Times New Roman"/>
          <w:b/>
          <w:bCs/>
          <w:color w:val="000000"/>
          <w:sz w:val="28"/>
          <w:szCs w:val="28"/>
        </w:rPr>
        <w:t>Executive Order #</w:t>
      </w:r>
      <w:r w:rsidRPr="00133F83">
        <w:rPr>
          <w:rFonts w:ascii="Times New Roman" w:eastAsia="Times New Roman" w:hAnsi="Times New Roman" w:cs="Times New Roman"/>
          <w:b/>
          <w:bCs/>
          <w:color w:val="000000"/>
          <w:sz w:val="28"/>
          <w:szCs w:val="28"/>
          <w:highlight w:val="yellow"/>
        </w:rPr>
        <w:t>xxx</w:t>
      </w:r>
    </w:p>
    <w:p w14:paraId="2BE34961" w14:textId="77777777" w:rsidR="00DE0080" w:rsidRPr="00133F83" w:rsidRDefault="00257802">
      <w:pPr>
        <w:shd w:val="clear" w:color="auto" w:fill="FFFFFF"/>
        <w:jc w:val="center"/>
        <w:rPr>
          <w:rFonts w:ascii="Times New Roman" w:eastAsia="Times New Roman" w:hAnsi="Times New Roman" w:cs="Times New Roman"/>
          <w:color w:val="000000"/>
          <w:sz w:val="28"/>
          <w:szCs w:val="28"/>
        </w:rPr>
      </w:pPr>
      <w:r w:rsidRPr="00133F83">
        <w:rPr>
          <w:rFonts w:ascii="Times New Roman" w:eastAsia="Times New Roman" w:hAnsi="Times New Roman" w:cs="Times New Roman"/>
          <w:b/>
          <w:bCs/>
          <w:color w:val="000000"/>
          <w:sz w:val="28"/>
          <w:szCs w:val="28"/>
          <w:highlight w:val="yellow"/>
        </w:rPr>
        <w:t>Governor Name</w:t>
      </w:r>
    </w:p>
    <w:p w14:paraId="4982CF6D" w14:textId="77777777" w:rsidR="00DE0080" w:rsidRPr="00133F83" w:rsidRDefault="00257802">
      <w:pPr>
        <w:rPr>
          <w:rFonts w:ascii="Times New Roman" w:eastAsia="Times New Roman" w:hAnsi="Times New Roman" w:cs="Times New Roman"/>
          <w:color w:val="000000"/>
        </w:rPr>
      </w:pPr>
      <w:r w:rsidRPr="00133F83">
        <w:rPr>
          <w:rFonts w:ascii="Times New Roman" w:eastAsia="Times New Roman" w:hAnsi="Times New Roman" w:cs="Times New Roman"/>
          <w:b/>
          <w:bCs/>
          <w:color w:val="000000"/>
        </w:rPr>
        <w:t> </w:t>
      </w:r>
    </w:p>
    <w:p w14:paraId="3A5C637D" w14:textId="77777777" w:rsidR="00DE0080" w:rsidRPr="00133F83" w:rsidRDefault="00257802">
      <w:pPr>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WHEREAS, there is an imminent threat for loss of life across the United States; and</w:t>
      </w:r>
    </w:p>
    <w:p w14:paraId="0561728D" w14:textId="3783DFAA"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all fifty (50) States, the District of Columbia, U.S. Virgin Islands, Puerto Rico, Guam and Northern Mariana Islands are members of the Emergency Management Assistance Compact (EMAC) which requires </w:t>
      </w:r>
      <w:r w:rsidR="00245378" w:rsidRPr="00133F83">
        <w:rPr>
          <w:rFonts w:ascii="Times New Roman" w:hAnsi="Times New Roman" w:cs="Times New Roman"/>
          <w:highlight w:val="yellow"/>
        </w:rPr>
        <w:t>INSERT STATE</w:t>
      </w:r>
      <w:r w:rsidR="00245378" w:rsidRPr="00133F83" w:rsidDel="00245378">
        <w:rPr>
          <w:rFonts w:ascii="Times New Roman" w:eastAsia="Times New Roman" w:hAnsi="Times New Roman" w:cs="Times New Roman"/>
          <w:color w:val="000000"/>
          <w:highlight w:val="yellow"/>
          <w:shd w:val="clear" w:color="auto" w:fill="FFFFFF"/>
        </w:rPr>
        <w:t xml:space="preserve"> </w:t>
      </w:r>
      <w:r w:rsidRPr="00133F83">
        <w:rPr>
          <w:rFonts w:ascii="Times New Roman" w:eastAsia="Times New Roman" w:hAnsi="Times New Roman" w:cs="Times New Roman"/>
          <w:color w:val="000000"/>
          <w:shd w:val="clear" w:color="auto" w:fill="FFFFFF"/>
        </w:rPr>
        <w:t>to provide assistance to any other Compact member who has declared an emergency or disaster and requests such aid; and</w:t>
      </w:r>
    </w:p>
    <w:p w14:paraId="06745149" w14:textId="59284C08"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all EMAC Member States have declared that Emergencies exist as a result of the pandemic event and may request telehealth/telemedicine aid from </w:t>
      </w:r>
      <w:r w:rsidR="00245378"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under the provisions of EMAC; and;</w:t>
      </w:r>
    </w:p>
    <w:p w14:paraId="375F0AA1" w14:textId="77777777" w:rsidR="00DE0080" w:rsidRPr="00133F83" w:rsidRDefault="00257802">
      <w:pPr>
        <w:spacing w:before="100" w:beforeAutospacing="1" w:after="100" w:afterAutospacing="1"/>
        <w:rPr>
          <w:rFonts w:ascii="Times New Roman" w:eastAsia="Times New Roman" w:hAnsi="Times New Roman" w:cs="Times New Roman"/>
          <w:color w:val="000000"/>
          <w:shd w:val="clear" w:color="auto" w:fill="FFFFFF"/>
        </w:rPr>
      </w:pPr>
      <w:r w:rsidRPr="00133F83">
        <w:rPr>
          <w:rFonts w:ascii="Times New Roman" w:eastAsia="Times New Roman" w:hAnsi="Times New Roman" w:cs="Times New Roman"/>
          <w:color w:val="000000"/>
          <w:shd w:val="clear" w:color="auto" w:fill="FFFFFF"/>
        </w:rPr>
        <w:t>WHEREAS, in order to respond to such telehealth/telemedicine requests it may be necessary to employ the resources of State, County and local government and the private sector; and</w:t>
      </w:r>
    </w:p>
    <w:p w14:paraId="5427834D"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WHEREAS, the provisions of this Order will help to ensure the coordinated delivery of telehealth/telemedicine assistance that will help to supplement the health, safety and resources of the citizens of the State, while preserving the supply of essential materials and services; and</w:t>
      </w:r>
    </w:p>
    <w:p w14:paraId="0AE4FF63" w14:textId="52B147FF"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WHEREAS, the Constitution and statutes of the State of </w:t>
      </w:r>
      <w:r w:rsidR="00133F83" w:rsidRPr="00133F83">
        <w:rPr>
          <w:rFonts w:ascii="Times New Roman" w:hAnsi="Times New Roman" w:cs="Times New Roman"/>
          <w:highlight w:val="yellow"/>
        </w:rPr>
        <w:t>INSERT STATE</w:t>
      </w:r>
      <w:r w:rsidR="00133F83" w:rsidRPr="00A40E41">
        <w:rPr>
          <w:rFonts w:ascii="Times New Roman" w:hAnsi="Times New Roman" w:cs="Times New Roman"/>
        </w:rPr>
        <w:t>,</w:t>
      </w:r>
      <w:r w:rsidR="00133F83" w:rsidRPr="00A40E41" w:rsidDel="00133F83">
        <w:rPr>
          <w:rFonts w:ascii="Times New Roman" w:eastAsia="Times New Roman" w:hAnsi="Times New Roman" w:cs="Times New Roman"/>
          <w:color w:val="000000"/>
          <w:shd w:val="clear" w:color="auto" w:fill="FFFFFF"/>
        </w:rPr>
        <w:t xml:space="preserve"> </w:t>
      </w:r>
      <w:r w:rsidRPr="00133F83">
        <w:rPr>
          <w:rFonts w:ascii="Times New Roman" w:eastAsia="Times New Roman" w:hAnsi="Times New Roman" w:cs="Times New Roman"/>
          <w:color w:val="000000"/>
          <w:shd w:val="clear" w:color="auto" w:fill="FFFFFF"/>
        </w:rPr>
        <w:t xml:space="preserve">particularly the provisions of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and all amendments and supplements thereto, confer upon the Governor of the State of </w:t>
      </w:r>
      <w:r w:rsidR="00133F83"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certain emergency power</w:t>
      </w:r>
    </w:p>
    <w:p w14:paraId="0E262759" w14:textId="6924D2FA"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NOW, THEREFORE, I, </w:t>
      </w:r>
      <w:r w:rsidRPr="00133F83">
        <w:rPr>
          <w:rFonts w:ascii="Times New Roman" w:eastAsia="Times New Roman" w:hAnsi="Times New Roman" w:cs="Times New Roman"/>
          <w:color w:val="000000"/>
          <w:highlight w:val="yellow"/>
          <w:shd w:val="clear" w:color="auto" w:fill="FFFFFF"/>
        </w:rPr>
        <w:t>GOVERNOR NAME</w:t>
      </w:r>
      <w:r w:rsidRPr="00133F83">
        <w:rPr>
          <w:rFonts w:ascii="Times New Roman" w:eastAsia="Times New Roman" w:hAnsi="Times New Roman" w:cs="Times New Roman"/>
          <w:color w:val="000000"/>
          <w:shd w:val="clear" w:color="auto" w:fill="FFFFFF"/>
        </w:rPr>
        <w:t xml:space="preserve">, Governor of the State of </w:t>
      </w:r>
      <w:r w:rsidR="00A40E41"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in order to protect the health, safety and welfare of the people of the State of </w:t>
      </w:r>
      <w:r w:rsidR="00A40E41" w:rsidRPr="00133F83">
        <w:rPr>
          <w:rFonts w:ascii="Times New Roman" w:hAnsi="Times New Roman" w:cs="Times New Roman"/>
          <w:highlight w:val="yellow"/>
        </w:rPr>
        <w:t>INSERT STATE</w:t>
      </w:r>
      <w:r w:rsidRPr="00133F83">
        <w:rPr>
          <w:rFonts w:ascii="Times New Roman" w:eastAsia="Times New Roman" w:hAnsi="Times New Roman" w:cs="Times New Roman"/>
          <w:color w:val="000000"/>
          <w:shd w:val="clear" w:color="auto" w:fill="FFFFFF"/>
        </w:rPr>
        <w:t xml:space="preserve"> do declare and proclaim that a State of Emergency presently exists for the specific purpose of activating the Emergency Management Assistance Compact </w:t>
      </w:r>
      <w:r w:rsidRPr="00A40E41">
        <w:rPr>
          <w:rFonts w:ascii="Times New Roman" w:eastAsia="Times New Roman" w:hAnsi="Times New Roman" w:cs="Times New Roman"/>
          <w:color w:val="000000"/>
          <w:shd w:val="clear" w:color="auto" w:fill="FFFFFF"/>
        </w:rPr>
        <w:t>to coordinate multi-state mutual aid to the EMAC Member States, and do hereby ORDER and DIRECT:</w:t>
      </w:r>
    </w:p>
    <w:p w14:paraId="68C04584"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The State Director of Emergency Management shall identify resources that are available for response to EMAC requests as authorized by and coordinated through the State Director of Emergency Management.</w:t>
      </w:r>
    </w:p>
    <w:p w14:paraId="3337BE08" w14:textId="77777777"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shd w:val="clear" w:color="auto" w:fill="FFFFFF"/>
        </w:rPr>
        <w:t xml:space="preserve">In accordance with the Laws of </w:t>
      </w:r>
      <w:r w:rsidRPr="00133F83">
        <w:rPr>
          <w:rFonts w:ascii="Times New Roman" w:eastAsia="Times New Roman" w:hAnsi="Times New Roman" w:cs="Times New Roman"/>
          <w:color w:val="000000"/>
          <w:highlight w:val="yellow"/>
          <w:shd w:val="clear" w:color="auto" w:fill="FFFFFF"/>
        </w:rPr>
        <w:t>cite state law, as supplemented and amended</w:t>
      </w:r>
      <w:r w:rsidRPr="00A40E41">
        <w:rPr>
          <w:rFonts w:ascii="Times New Roman" w:eastAsia="Times New Roman" w:hAnsi="Times New Roman" w:cs="Times New Roman"/>
          <w:color w:val="000000"/>
          <w:highlight w:val="yellow"/>
        </w:rPr>
        <w:t xml:space="preserve">, </w:t>
      </w:r>
      <w:r w:rsidRPr="00A40E41">
        <w:rPr>
          <w:rFonts w:ascii="Times New Roman" w:eastAsia="Times New Roman" w:hAnsi="Times New Roman" w:cs="Times New Roman"/>
          <w:color w:val="000000"/>
        </w:rPr>
        <w:t>I</w:t>
      </w:r>
      <w:r w:rsidRPr="00133F83">
        <w:rPr>
          <w:rFonts w:ascii="Times New Roman" w:eastAsia="Times New Roman" w:hAnsi="Times New Roman" w:cs="Times New Roman"/>
          <w:color w:val="000000"/>
          <w:shd w:val="clear" w:color="auto" w:fill="FFFFFF"/>
        </w:rPr>
        <w:t xml:space="preserve"> reserve the right to utilize and employ all available resources of the State government and of each and every political subdivision of the State, whether of persons, properties or instrumentalities, and to commandeer and utilize any personal services and any privately owned property necessary to provide a full, prompt and effective utilization of resources to respond to requests Member States.</w:t>
      </w:r>
    </w:p>
    <w:p w14:paraId="7C821404"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It shall be the duty of every person or entity in this State or doing business in this State and of the members of the governing body and every official, employee or agent of every </w:t>
      </w:r>
      <w:r w:rsidRPr="00133F83">
        <w:rPr>
          <w:rFonts w:ascii="Times New Roman" w:eastAsia="Times New Roman" w:hAnsi="Times New Roman" w:cs="Times New Roman"/>
          <w:color w:val="000000"/>
          <w:shd w:val="clear" w:color="auto" w:fill="FFFFFF"/>
        </w:rPr>
        <w:lastRenderedPageBreak/>
        <w:t>political subdivision in this State and of each member of all other governmental bodies, agencies authorities in this State of any nature whatsoever, to cooperate fully with the State Director of Emergency Management in all matters.</w:t>
      </w:r>
    </w:p>
    <w:p w14:paraId="2546D8DD"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Pursuant to the Laws of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no municipality, county or any other agency or political subdivision of this State shall enact or enforce any order, rule, regulation, ordinance or resolution which will or might in any way conflict with any of the provisions of this Order, or which will in any way interfere with or impede the achievement of the purposes of this Order.</w:t>
      </w:r>
    </w:p>
    <w:p w14:paraId="29FA500E" w14:textId="7F895045"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In accordance with the </w:t>
      </w:r>
      <w:r w:rsidRPr="00133F83">
        <w:rPr>
          <w:rFonts w:ascii="Times New Roman" w:eastAsia="Times New Roman" w:hAnsi="Times New Roman" w:cs="Times New Roman"/>
          <w:color w:val="000000"/>
          <w:highlight w:val="yellow"/>
          <w:shd w:val="clear" w:color="auto" w:fill="FFFFFF"/>
        </w:rPr>
        <w:t>cite state law</w:t>
      </w:r>
      <w:r w:rsidRPr="00133F83">
        <w:rPr>
          <w:rFonts w:ascii="Times New Roman" w:eastAsia="Times New Roman" w:hAnsi="Times New Roman" w:cs="Times New Roman"/>
          <w:color w:val="000000"/>
          <w:shd w:val="clear" w:color="auto" w:fill="FFFFFF"/>
        </w:rPr>
        <w:t xml:space="preserve">, as supplemented and amended, the Governor reserves the right to utilize and employ all available resources of the State government and of each and every political subdivision of the State, whether of persons, properties or instrumentalities, and to commandeer and utilize any personal services and any privately owned property necessary to provide a full, prompt and effective utilization of resources to respond to requests from </w:t>
      </w:r>
      <w:r w:rsidR="00A40E41">
        <w:rPr>
          <w:rFonts w:ascii="Times New Roman" w:eastAsia="Times New Roman" w:hAnsi="Times New Roman" w:cs="Times New Roman"/>
          <w:color w:val="000000"/>
        </w:rPr>
        <w:t>emergency-stricken</w:t>
      </w:r>
      <w:r w:rsidRPr="00133F83">
        <w:rPr>
          <w:rFonts w:ascii="Times New Roman" w:eastAsia="Times New Roman" w:hAnsi="Times New Roman" w:cs="Times New Roman"/>
          <w:color w:val="000000"/>
          <w:shd w:val="clear" w:color="auto" w:fill="FFFFFF"/>
        </w:rPr>
        <w:t xml:space="preserve"> States to protect against this emergency.</w:t>
      </w:r>
    </w:p>
    <w:p w14:paraId="66E91C8A" w14:textId="6C3A96E4" w:rsidR="00C54EF8" w:rsidRPr="00133F83" w:rsidRDefault="00245378">
      <w:pPr>
        <w:numPr>
          <w:ilvl w:val="0"/>
          <w:numId w:val="1"/>
        </w:numPr>
        <w:spacing w:after="270"/>
        <w:rPr>
          <w:rFonts w:ascii="Times New Roman" w:eastAsia="Times New Roman" w:hAnsi="Times New Roman" w:cs="Times New Roman"/>
          <w:color w:val="000000"/>
        </w:rPr>
      </w:pPr>
      <w:r w:rsidRPr="00133F83">
        <w:rPr>
          <w:rFonts w:ascii="Times New Roman" w:hAnsi="Times New Roman" w:cs="Times New Roman"/>
        </w:rPr>
        <w:t>For the pendency of the emergency period: (</w:t>
      </w:r>
      <w:proofErr w:type="spellStart"/>
      <w:r w:rsidRPr="00133F83">
        <w:rPr>
          <w:rFonts w:ascii="Times New Roman" w:hAnsi="Times New Roman" w:cs="Times New Roman"/>
        </w:rPr>
        <w:t>i</w:t>
      </w:r>
      <w:proofErr w:type="spellEnd"/>
      <w:r w:rsidRPr="00133F83">
        <w:rPr>
          <w:rFonts w:ascii="Times New Roman" w:hAnsi="Times New Roman" w:cs="Times New Roman"/>
        </w:rPr>
        <w:t xml:space="preserve">) a health provider licensed, registered, or certified in good standing in another United States jurisdiction (or reinstated pursuant to emergency action) may deliver services in </w:t>
      </w:r>
      <w:r w:rsidRPr="00133F83">
        <w:rPr>
          <w:rFonts w:ascii="Times New Roman" w:hAnsi="Times New Roman" w:cs="Times New Roman"/>
          <w:highlight w:val="yellow"/>
        </w:rPr>
        <w:t>INSERT STATE</w:t>
      </w:r>
      <w:r w:rsidR="00FD3E9B">
        <w:rPr>
          <w:rFonts w:ascii="Times New Roman" w:hAnsi="Times New Roman" w:cs="Times New Roman"/>
        </w:rPr>
        <w:t>,</w:t>
      </w:r>
      <w:r w:rsidRPr="00133F83">
        <w:rPr>
          <w:rFonts w:ascii="Times New Roman" w:hAnsi="Times New Roman" w:cs="Times New Roman"/>
        </w:rPr>
        <w:t xml:space="preserve"> including through any remote telecommunications technologies (telehealth), provided those services are within the provider’s authorized scope of practice in such other jurisdiction; (ii) notwithstanding any </w:t>
      </w:r>
      <w:r w:rsidRPr="00133F83">
        <w:rPr>
          <w:rFonts w:ascii="Times New Roman" w:hAnsi="Times New Roman" w:cs="Times New Roman"/>
          <w:highlight w:val="yellow"/>
        </w:rPr>
        <w:t>INSERT STATE</w:t>
      </w:r>
      <w:r w:rsidRPr="00133F83">
        <w:rPr>
          <w:rFonts w:ascii="Times New Roman" w:hAnsi="Times New Roman" w:cs="Times New Roman"/>
        </w:rPr>
        <w:t xml:space="preserve"> requirement, health services may be delivered utilizing any remote telecommunications technologies (telehealth).</w:t>
      </w:r>
    </w:p>
    <w:p w14:paraId="02DE04A7" w14:textId="42115733"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highlight w:val="yellow"/>
        </w:rPr>
        <w:t xml:space="preserve">Citation of </w:t>
      </w:r>
      <w:r w:rsidR="00CA7D42">
        <w:rPr>
          <w:rFonts w:ascii="Times New Roman" w:eastAsia="Times New Roman" w:hAnsi="Times New Roman" w:cs="Times New Roman"/>
          <w:color w:val="000000"/>
          <w:highlight w:val="yellow"/>
        </w:rPr>
        <w:t xml:space="preserve">state </w:t>
      </w:r>
      <w:r w:rsidRPr="00133F83">
        <w:rPr>
          <w:rFonts w:ascii="Times New Roman" w:eastAsia="Times New Roman" w:hAnsi="Times New Roman" w:cs="Times New Roman"/>
          <w:color w:val="000000"/>
          <w:highlight w:val="yellow"/>
        </w:rPr>
        <w:t xml:space="preserve">EMAC law </w:t>
      </w:r>
      <w:r w:rsidR="00886867">
        <w:rPr>
          <w:rFonts w:ascii="Times New Roman" w:eastAsia="Times New Roman" w:hAnsi="Times New Roman" w:cs="Times New Roman"/>
          <w:color w:val="000000"/>
          <w:highlight w:val="yellow"/>
        </w:rPr>
        <w:t xml:space="preserve">can list if desired </w:t>
      </w:r>
      <w:r w:rsidRPr="00133F83">
        <w:rPr>
          <w:rFonts w:ascii="Times New Roman" w:eastAsia="Times New Roman" w:hAnsi="Times New Roman" w:cs="Times New Roman"/>
          <w:color w:val="000000"/>
          <w:highlight w:val="yellow"/>
        </w:rPr>
        <w:t>licensure/reciprocity/liability provisions.</w:t>
      </w:r>
    </w:p>
    <w:p w14:paraId="1A652CCC" w14:textId="77777777" w:rsidR="00DE0080" w:rsidRPr="00133F83" w:rsidRDefault="00257802">
      <w:pPr>
        <w:numPr>
          <w:ilvl w:val="0"/>
          <w:numId w:val="1"/>
        </w:numPr>
        <w:spacing w:after="270"/>
        <w:rPr>
          <w:rFonts w:ascii="Times New Roman" w:eastAsia="Times New Roman" w:hAnsi="Times New Roman" w:cs="Times New Roman"/>
          <w:color w:val="000000"/>
          <w:highlight w:val="yellow"/>
        </w:rPr>
      </w:pPr>
      <w:r w:rsidRPr="00133F83">
        <w:rPr>
          <w:rFonts w:ascii="Times New Roman" w:eastAsia="Times New Roman" w:hAnsi="Times New Roman" w:cs="Times New Roman"/>
          <w:color w:val="000000"/>
          <w:highlight w:val="yellow"/>
        </w:rPr>
        <w:t>Any state laws or citations specific to the state.</w:t>
      </w:r>
    </w:p>
    <w:p w14:paraId="36745572" w14:textId="77777777" w:rsidR="00DE0080" w:rsidRPr="00133F83" w:rsidRDefault="00257802">
      <w:pPr>
        <w:numPr>
          <w:ilvl w:val="0"/>
          <w:numId w:val="1"/>
        </w:numPr>
        <w:spacing w:after="270"/>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All persons participating in a response authorized by the State Director of Emergency Management to an EMAC request shall be considered State emergency forces for the purposes of EMAC.</w:t>
      </w:r>
    </w:p>
    <w:p w14:paraId="27FEBDE6" w14:textId="77777777" w:rsidR="00DE0080" w:rsidRPr="00133F83" w:rsidRDefault="00257802">
      <w:pPr>
        <w:numPr>
          <w:ilvl w:val="0"/>
          <w:numId w:val="1"/>
        </w:numPr>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This Order shall take effect immediately and shall remain in effect until such time as it is determined that an emergency no longer exists.</w:t>
      </w:r>
    </w:p>
    <w:p w14:paraId="72C7DEF8"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xml:space="preserve">GIVEN, under my hand and seal this </w:t>
      </w:r>
      <w:r w:rsidRPr="00133F83">
        <w:rPr>
          <w:rFonts w:ascii="Times New Roman" w:eastAsia="Times New Roman" w:hAnsi="Times New Roman" w:cs="Times New Roman"/>
          <w:color w:val="000000"/>
          <w:highlight w:val="yellow"/>
          <w:shd w:val="clear" w:color="auto" w:fill="FFFFFF"/>
        </w:rPr>
        <w:t>#</w:t>
      </w:r>
      <w:r w:rsidRPr="00133F83">
        <w:rPr>
          <w:rFonts w:ascii="Times New Roman" w:eastAsia="Times New Roman" w:hAnsi="Times New Roman" w:cs="Times New Roman"/>
          <w:color w:val="000000"/>
          <w:shd w:val="clear" w:color="auto" w:fill="FFFFFF"/>
        </w:rPr>
        <w:t xml:space="preserve"> day</w:t>
      </w:r>
      <w:r w:rsidRPr="00133F83">
        <w:rPr>
          <w:rFonts w:ascii="Times New Roman" w:eastAsia="Times New Roman" w:hAnsi="Times New Roman" w:cs="Times New Roman"/>
          <w:color w:val="000000"/>
          <w:shd w:val="clear" w:color="auto" w:fill="FFFFFF"/>
        </w:rPr>
        <w:br/>
        <w:t>of March, in the year of Two Thousand and Twenty.</w:t>
      </w:r>
    </w:p>
    <w:p w14:paraId="3A645331" w14:textId="6DF0BFC0"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 Governor</w:t>
      </w:r>
    </w:p>
    <w:p w14:paraId="35D85D70" w14:textId="77777777" w:rsidR="00DE0080" w:rsidRPr="00133F83" w:rsidRDefault="00257802">
      <w:pPr>
        <w:spacing w:before="100" w:beforeAutospacing="1" w:after="100" w:afterAutospacing="1"/>
        <w:rPr>
          <w:rFonts w:ascii="Times New Roman" w:eastAsia="Times New Roman" w:hAnsi="Times New Roman" w:cs="Times New Roman"/>
          <w:color w:val="000000"/>
        </w:rPr>
      </w:pPr>
      <w:r w:rsidRPr="00133F83">
        <w:rPr>
          <w:rFonts w:ascii="Times New Roman" w:eastAsia="Times New Roman" w:hAnsi="Times New Roman" w:cs="Times New Roman"/>
          <w:color w:val="000000"/>
          <w:shd w:val="clear" w:color="auto" w:fill="FFFFFF"/>
        </w:rPr>
        <w:t>[seal]</w:t>
      </w:r>
    </w:p>
    <w:p w14:paraId="10548035" w14:textId="202410D1" w:rsidR="00DE0080" w:rsidRPr="00133F83" w:rsidRDefault="00257802" w:rsidP="00BE71FE">
      <w:pPr>
        <w:spacing w:before="100" w:beforeAutospacing="1" w:after="100" w:afterAutospacing="1"/>
        <w:rPr>
          <w:rFonts w:ascii="Times New Roman" w:hAnsi="Times New Roman" w:cs="Times New Roman"/>
        </w:rPr>
      </w:pPr>
      <w:r w:rsidRPr="00133F83">
        <w:rPr>
          <w:rFonts w:ascii="Times New Roman" w:eastAsia="Times New Roman" w:hAnsi="Times New Roman" w:cs="Times New Roman"/>
          <w:color w:val="000000"/>
          <w:shd w:val="clear" w:color="auto" w:fill="FFFFFF"/>
        </w:rPr>
        <w:t> Attest:</w:t>
      </w:r>
      <w:r w:rsidRPr="00133F83">
        <w:rPr>
          <w:rFonts w:ascii="Times New Roman" w:eastAsia="Times New Roman" w:hAnsi="Times New Roman" w:cs="Times New Roman"/>
          <w:color w:val="000000"/>
          <w:shd w:val="clear" w:color="auto" w:fill="FFFFFF"/>
        </w:rPr>
        <w:br/>
      </w:r>
      <w:r w:rsidRPr="00133F83">
        <w:rPr>
          <w:rFonts w:ascii="Times New Roman" w:eastAsia="Times New Roman" w:hAnsi="Times New Roman" w:cs="Times New Roman"/>
          <w:color w:val="000000"/>
          <w:highlight w:val="yellow"/>
          <w:shd w:val="clear" w:color="auto" w:fill="FFFFFF"/>
        </w:rPr>
        <w:t>name</w:t>
      </w:r>
      <w:r w:rsidRPr="00133F83">
        <w:rPr>
          <w:rFonts w:ascii="Times New Roman" w:eastAsia="Times New Roman" w:hAnsi="Times New Roman" w:cs="Times New Roman"/>
          <w:color w:val="000000"/>
          <w:shd w:val="clear" w:color="auto" w:fill="FFFFFF"/>
        </w:rPr>
        <w:br/>
        <w:t>Chief Counsel to the Governor</w:t>
      </w:r>
      <w:r w:rsidRPr="00133F83">
        <w:rPr>
          <w:rFonts w:ascii="Times New Roman" w:eastAsia="Times New Roman" w:hAnsi="Times New Roman" w:cs="Times New Roman"/>
          <w:color w:val="000000"/>
        </w:rPr>
        <w:t> </w:t>
      </w:r>
    </w:p>
    <w:sectPr w:rsidR="00DE0080" w:rsidRPr="00133F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4265" w14:textId="77777777" w:rsidR="0040362D" w:rsidRDefault="0040362D">
      <w:r>
        <w:separator/>
      </w:r>
    </w:p>
  </w:endnote>
  <w:endnote w:type="continuationSeparator" w:id="0">
    <w:p w14:paraId="5C403E40" w14:textId="77777777" w:rsidR="0040362D" w:rsidRDefault="004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C8687" w14:textId="1E3EF373" w:rsidR="00DE0080" w:rsidRDefault="00DE0080" w:rsidP="00133F83">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CB5BB" w14:textId="77777777" w:rsidR="0040362D" w:rsidRDefault="0040362D">
      <w:r>
        <w:separator/>
      </w:r>
    </w:p>
  </w:footnote>
  <w:footnote w:type="continuationSeparator" w:id="0">
    <w:p w14:paraId="4DC138F6" w14:textId="77777777" w:rsidR="0040362D" w:rsidRDefault="0040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403E7"/>
    <w:multiLevelType w:val="multilevel"/>
    <w:tmpl w:val="D30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080"/>
    <w:rsid w:val="00133F83"/>
    <w:rsid w:val="00134414"/>
    <w:rsid w:val="001F5E3C"/>
    <w:rsid w:val="00245378"/>
    <w:rsid w:val="00257802"/>
    <w:rsid w:val="00326BE9"/>
    <w:rsid w:val="00387A20"/>
    <w:rsid w:val="0040362D"/>
    <w:rsid w:val="00416F4D"/>
    <w:rsid w:val="005234EC"/>
    <w:rsid w:val="005375EE"/>
    <w:rsid w:val="005E7F15"/>
    <w:rsid w:val="00612EEB"/>
    <w:rsid w:val="007769B9"/>
    <w:rsid w:val="00886867"/>
    <w:rsid w:val="009F419F"/>
    <w:rsid w:val="00A22514"/>
    <w:rsid w:val="00A40E41"/>
    <w:rsid w:val="00BE71FE"/>
    <w:rsid w:val="00C54EF8"/>
    <w:rsid w:val="00CA7D42"/>
    <w:rsid w:val="00DB55B0"/>
    <w:rsid w:val="00DE0080"/>
    <w:rsid w:val="00ED4124"/>
    <w:rsid w:val="00ED55EE"/>
    <w:rsid w:val="00FD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C431"/>
  <w15:chartTrackingRefBased/>
  <w15:docId w15:val="{E0EAD3AD-09B8-244C-90BC-B6EE7CDC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40362">
      <w:bodyDiv w:val="1"/>
      <w:marLeft w:val="0"/>
      <w:marRight w:val="0"/>
      <w:marTop w:val="0"/>
      <w:marBottom w:val="0"/>
      <w:divBdr>
        <w:top w:val="none" w:sz="0" w:space="0" w:color="auto"/>
        <w:left w:val="none" w:sz="0" w:space="0" w:color="auto"/>
        <w:bottom w:val="none" w:sz="0" w:space="0" w:color="auto"/>
        <w:right w:val="none" w:sz="0" w:space="0" w:color="auto"/>
      </w:divBdr>
    </w:div>
    <w:div w:id="273486848">
      <w:bodyDiv w:val="1"/>
      <w:marLeft w:val="0"/>
      <w:marRight w:val="0"/>
      <w:marTop w:val="0"/>
      <w:marBottom w:val="0"/>
      <w:divBdr>
        <w:top w:val="none" w:sz="0" w:space="0" w:color="auto"/>
        <w:left w:val="none" w:sz="0" w:space="0" w:color="auto"/>
        <w:bottom w:val="none" w:sz="0" w:space="0" w:color="auto"/>
        <w:right w:val="none" w:sz="0" w:space="0" w:color="auto"/>
      </w:divBdr>
    </w:div>
    <w:div w:id="19070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CDB52743E5C34DAFCD2539443D3611" ma:contentTypeVersion="11" ma:contentTypeDescription="Create a new document." ma:contentTypeScope="" ma:versionID="830b5b9d1ea258657ce4e8213124efca">
  <xsd:schema xmlns:xsd="http://www.w3.org/2001/XMLSchema" xmlns:xs="http://www.w3.org/2001/XMLSchema" xmlns:p="http://schemas.microsoft.com/office/2006/metadata/properties" xmlns:ns2="cc0b2127-5590-4d72-b9cf-71d20dbc634a" xmlns:ns3="a54c0ef0-e517-4b53-a408-2c7e45c541bf" targetNamespace="http://schemas.microsoft.com/office/2006/metadata/properties" ma:root="true" ma:fieldsID="d9a679e10622df5ddbec0466e61190d3" ns2:_="" ns3:_="">
    <xsd:import namespace="cc0b2127-5590-4d72-b9cf-71d20dbc634a"/>
    <xsd:import namespace="a54c0ef0-e517-4b53-a408-2c7e45c54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b2127-5590-4d72-b9cf-71d20dbc63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c0ef0-e517-4b53-a408-2c7e45c54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D4ACF-6B0F-4FB5-8D21-AB84DF49F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69F366-060C-4082-BEA2-FA6F346F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b2127-5590-4d72-b9cf-71d20dbc634a"/>
    <ds:schemaRef ds:uri="a54c0ef0-e517-4b53-a408-2c7e45c54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16F57-C9D1-4753-865D-34A045C86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Kevin Harper</dc:creator>
  <cp:keywords>
  </cp:keywords>
  <dc:description>
  </dc:description>
  <cp:lastModifiedBy>Crystal Wallace</cp:lastModifiedBy>
  <cp:revision>2</cp:revision>
  <dcterms:created xsi:type="dcterms:W3CDTF">2020-04-06T14:27:00Z</dcterms:created>
  <dcterms:modified xsi:type="dcterms:W3CDTF">2020-04-06T14:27:00Z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0x010100C5CDB52743E5C34DAFCD2539443D3611</vt:lpwstr>
  </property>
</Properties>
</file>